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4E" w:rsidRPr="00D8791C" w:rsidRDefault="00965F4E" w:rsidP="00A60A5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</w:pPr>
      <w:bookmarkStart w:id="0" w:name="_GoBack"/>
      <w:r w:rsidRPr="00D8791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Das Orgonkissen</w:t>
      </w:r>
      <w:r w:rsidR="00F80230" w:rsidRPr="00D8791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 xml:space="preserve"> (www.kahnu.ch)</w:t>
      </w:r>
    </w:p>
    <w:p w:rsidR="00965F4E" w:rsidRPr="00D8791C" w:rsidRDefault="00965F4E" w:rsidP="00A60A5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</w:pPr>
    </w:p>
    <w:p w:rsidR="00965F4E" w:rsidRPr="00D8791C" w:rsidRDefault="00965F4E" w:rsidP="00A60A5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8791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e-DE"/>
        </w:rPr>
        <w:t>Der Inhalt besteht aus Watte, Edelstahlwolle,  Mikromineralien und ein Gold-Chip.</w:t>
      </w:r>
    </w:p>
    <w:p w:rsidR="00801C03" w:rsidRPr="00D8791C" w:rsidRDefault="00965F4E" w:rsidP="00A60A5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8791C">
        <w:rPr>
          <w:rFonts w:ascii="Arial" w:eastAsia="Times New Roman" w:hAnsi="Arial" w:cs="Arial"/>
          <w:sz w:val="24"/>
          <w:szCs w:val="24"/>
          <w:lang w:eastAsia="de-DE"/>
        </w:rPr>
        <w:t>Orgon ein Wort für</w:t>
      </w:r>
      <w:r w:rsidR="00BE6D44"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 feinste pulsierende</w:t>
      </w:r>
      <w:r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 Lebensenergie, die uns so oder so umgibt, aber immer öfters im Körper oder im Lebensraum im natürlichen Fluss</w:t>
      </w:r>
      <w:r w:rsidR="001770FD">
        <w:rPr>
          <w:rFonts w:ascii="Arial" w:eastAsia="Times New Roman" w:hAnsi="Arial" w:cs="Arial"/>
          <w:sz w:val="24"/>
          <w:szCs w:val="24"/>
          <w:lang w:eastAsia="de-DE"/>
        </w:rPr>
        <w:t xml:space="preserve"> stockt oder ganz blockiert</w:t>
      </w:r>
      <w:r w:rsidR="00124D99" w:rsidRPr="00D8791C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 Durch den Aufbau im Kissen wird diese Lebensenergie </w:t>
      </w:r>
      <w:r w:rsidR="00BE6D44"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akkumuliert und </w:t>
      </w:r>
      <w:r w:rsidRPr="00D8791C">
        <w:rPr>
          <w:rFonts w:ascii="Arial" w:eastAsia="Times New Roman" w:hAnsi="Arial" w:cs="Arial"/>
          <w:sz w:val="24"/>
          <w:szCs w:val="24"/>
          <w:lang w:eastAsia="de-DE"/>
        </w:rPr>
        <w:t>neu in Bewegung gesetzt. Die Anwendung sollt</w:t>
      </w:r>
      <w:r w:rsidR="001770FD">
        <w:rPr>
          <w:rFonts w:ascii="Arial" w:eastAsia="Times New Roman" w:hAnsi="Arial" w:cs="Arial"/>
          <w:sz w:val="24"/>
          <w:szCs w:val="24"/>
          <w:lang w:eastAsia="de-DE"/>
        </w:rPr>
        <w:t>e i</w:t>
      </w:r>
      <w:r w:rsidRPr="00D8791C">
        <w:rPr>
          <w:rFonts w:ascii="Arial" w:eastAsia="Times New Roman" w:hAnsi="Arial" w:cs="Arial"/>
          <w:sz w:val="24"/>
          <w:szCs w:val="24"/>
          <w:lang w:eastAsia="de-DE"/>
        </w:rPr>
        <w:t>ntuitiv erfolgen. Besser langsam beginnen</w:t>
      </w:r>
      <w:r w:rsidR="001770FD">
        <w:rPr>
          <w:rFonts w:ascii="Arial" w:eastAsia="Times New Roman" w:hAnsi="Arial" w:cs="Arial"/>
          <w:sz w:val="24"/>
          <w:szCs w:val="24"/>
          <w:lang w:eastAsia="de-DE"/>
        </w:rPr>
        <w:t xml:space="preserve"> (10</w:t>
      </w:r>
      <w:r w:rsidR="00BE6D44" w:rsidRPr="00D8791C">
        <w:rPr>
          <w:rFonts w:ascii="Arial" w:eastAsia="Times New Roman" w:hAnsi="Arial" w:cs="Arial"/>
          <w:sz w:val="24"/>
          <w:szCs w:val="24"/>
          <w:lang w:eastAsia="de-DE"/>
        </w:rPr>
        <w:t>-30 Minuten</w:t>
      </w:r>
      <w:r w:rsidR="001770FD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 und die Zeit langsam erhöhen. Je nach Menschentyp kann </w:t>
      </w:r>
      <w:r w:rsidR="0053122E"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bei längerer Anwendung </w:t>
      </w:r>
      <w:r w:rsidRPr="00D8791C">
        <w:rPr>
          <w:rFonts w:ascii="Arial" w:eastAsia="Times New Roman" w:hAnsi="Arial" w:cs="Arial"/>
          <w:sz w:val="24"/>
          <w:szCs w:val="24"/>
          <w:lang w:eastAsia="de-DE"/>
        </w:rPr>
        <w:t>eine Art Orgonüberladung entstehen</w:t>
      </w:r>
      <w:r w:rsidR="0053122E" w:rsidRPr="00D8791C">
        <w:rPr>
          <w:rFonts w:ascii="Arial" w:eastAsia="Times New Roman" w:hAnsi="Arial" w:cs="Arial"/>
          <w:sz w:val="24"/>
          <w:szCs w:val="24"/>
          <w:lang w:eastAsia="de-DE"/>
        </w:rPr>
        <w:t>, dann hilft kräftig</w:t>
      </w:r>
      <w:r w:rsidR="00BE6D44" w:rsidRPr="00D8791C">
        <w:rPr>
          <w:rFonts w:ascii="Arial" w:eastAsia="Times New Roman" w:hAnsi="Arial" w:cs="Arial"/>
          <w:sz w:val="24"/>
          <w:szCs w:val="24"/>
          <w:lang w:eastAsia="de-DE"/>
        </w:rPr>
        <w:t>es</w:t>
      </w:r>
      <w:r w:rsidR="0053122E"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 Abduschen.</w:t>
      </w:r>
      <w:r w:rsidR="00124D99"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 Die</w:t>
      </w:r>
      <w:r w:rsidR="0053122E"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 Lebensenergie (Orgon) gilt als intelligent und moduliert sich</w:t>
      </w:r>
      <w:r w:rsidR="00BE6D44"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 belebend auf bestehende Schwingungsfelder</w:t>
      </w:r>
      <w:r w:rsidR="00F80230" w:rsidRPr="00D8791C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124D99"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 w</w:t>
      </w:r>
      <w:r w:rsidR="001770FD">
        <w:rPr>
          <w:rFonts w:ascii="Arial" w:eastAsia="Times New Roman" w:hAnsi="Arial" w:cs="Arial"/>
          <w:sz w:val="24"/>
          <w:szCs w:val="24"/>
          <w:lang w:eastAsia="de-DE"/>
        </w:rPr>
        <w:t>obei die vorhandenen Frequenzen</w:t>
      </w:r>
      <w:r w:rsidR="00124D99"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 als Tägerwellen genutzt werden. Es ist zu beachten, dass jedes Wesen (Mensch, Tie</w:t>
      </w:r>
      <w:r w:rsidR="001770FD">
        <w:rPr>
          <w:rFonts w:ascii="Arial" w:eastAsia="Times New Roman" w:hAnsi="Arial" w:cs="Arial"/>
          <w:sz w:val="24"/>
          <w:szCs w:val="24"/>
          <w:lang w:eastAsia="de-DE"/>
        </w:rPr>
        <w:t>r, Pflanze) etwas anders auf</w:t>
      </w:r>
      <w:r w:rsidR="00124D99"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80230" w:rsidRPr="00D8791C">
        <w:rPr>
          <w:rFonts w:ascii="Arial" w:eastAsia="Times New Roman" w:hAnsi="Arial" w:cs="Arial"/>
          <w:sz w:val="24"/>
          <w:szCs w:val="24"/>
          <w:lang w:eastAsia="de-DE"/>
        </w:rPr>
        <w:t>die Orgonenergie reagiert. Das Kissen</w:t>
      </w:r>
      <w:r w:rsidR="00124D99"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 kann bei </w:t>
      </w:r>
      <w:r w:rsidR="00C735DC" w:rsidRPr="00D8791C">
        <w:rPr>
          <w:rFonts w:ascii="Arial" w:eastAsia="Times New Roman" w:hAnsi="Arial" w:cs="Arial"/>
          <w:sz w:val="24"/>
          <w:szCs w:val="24"/>
          <w:lang w:eastAsia="de-DE"/>
        </w:rPr>
        <w:t>Belastungen</w:t>
      </w:r>
      <w:r w:rsidR="00F80230"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 durch </w:t>
      </w:r>
      <w:r w:rsidR="00124D99" w:rsidRPr="00D8791C">
        <w:rPr>
          <w:rFonts w:ascii="Arial" w:eastAsia="Times New Roman" w:hAnsi="Arial" w:cs="Arial"/>
          <w:sz w:val="24"/>
          <w:szCs w:val="24"/>
          <w:lang w:eastAsia="de-DE"/>
        </w:rPr>
        <w:t>Elektrosmog, Erdstrahlen, emotionalem</w:t>
      </w:r>
      <w:r w:rsidR="00F80230" w:rsidRPr="00D8791C">
        <w:rPr>
          <w:rFonts w:ascii="Arial" w:eastAsia="Times New Roman" w:hAnsi="Arial" w:cs="Arial"/>
          <w:sz w:val="24"/>
          <w:szCs w:val="24"/>
          <w:lang w:eastAsia="de-DE"/>
        </w:rPr>
        <w:t>- und psychischem</w:t>
      </w:r>
      <w:r w:rsidR="00124D99"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 Ungleichgewicht, Energieblockaden, </w:t>
      </w:r>
      <w:r w:rsidR="00F80230"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Depressionen, </w:t>
      </w:r>
      <w:r w:rsidR="00124D99"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Schlafproblemen, </w:t>
      </w:r>
      <w:r w:rsidR="00F80230"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diversen </w:t>
      </w:r>
      <w:r w:rsidR="001770FD">
        <w:rPr>
          <w:rFonts w:ascii="Arial" w:eastAsia="Times New Roman" w:hAnsi="Arial" w:cs="Arial"/>
          <w:sz w:val="24"/>
          <w:szCs w:val="24"/>
          <w:lang w:eastAsia="de-DE"/>
        </w:rPr>
        <w:t>Krankheiten, Sucht etc.</w:t>
      </w:r>
      <w:r w:rsidR="00124D99"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 angewendet werden. Die</w:t>
      </w:r>
      <w:r w:rsidR="00F80230"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 akkumulierten Lebensfelder</w:t>
      </w:r>
      <w:r w:rsidR="00124D99"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 helfen unsere Selbstregulierung und Selbstheilungssysteme in den natürlichen Lebensfluss  zurückzuführen, aber ersetzen bei Krankheit nicht den Arzt. </w:t>
      </w:r>
      <w:r w:rsidR="001770FD">
        <w:rPr>
          <w:rFonts w:ascii="Arial" w:eastAsia="Times New Roman" w:hAnsi="Arial" w:cs="Arial"/>
          <w:sz w:val="24"/>
          <w:szCs w:val="24"/>
          <w:lang w:eastAsia="de-DE"/>
        </w:rPr>
        <w:t>Optimal ist es, wenn du</w:t>
      </w:r>
      <w:r w:rsidR="00124D99"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 täglich</w:t>
      </w:r>
      <w:r w:rsidR="001770FD">
        <w:rPr>
          <w:rFonts w:ascii="Arial" w:eastAsia="Times New Roman" w:hAnsi="Arial" w:cs="Arial"/>
          <w:sz w:val="24"/>
          <w:szCs w:val="24"/>
          <w:lang w:eastAsia="de-DE"/>
        </w:rPr>
        <w:t xml:space="preserve"> wenigstens</w:t>
      </w:r>
      <w:r w:rsidR="00124D99"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 21 bewusste Tiefenatmungen praktizierst</w:t>
      </w:r>
      <w:r w:rsidR="00C735DC"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 und genug gutes </w:t>
      </w:r>
      <w:r w:rsidR="00D8791C">
        <w:rPr>
          <w:rFonts w:ascii="Arial" w:eastAsia="Times New Roman" w:hAnsi="Arial" w:cs="Arial"/>
          <w:sz w:val="24"/>
          <w:szCs w:val="24"/>
          <w:lang w:eastAsia="de-DE"/>
        </w:rPr>
        <w:t xml:space="preserve">(wenn möglich belebtes) </w:t>
      </w:r>
      <w:r w:rsidR="00C735DC" w:rsidRPr="00D8791C">
        <w:rPr>
          <w:rFonts w:ascii="Arial" w:eastAsia="Times New Roman" w:hAnsi="Arial" w:cs="Arial"/>
          <w:sz w:val="24"/>
          <w:szCs w:val="24"/>
          <w:lang w:eastAsia="de-DE"/>
        </w:rPr>
        <w:t>Wasser trinkst</w:t>
      </w:r>
      <w:r w:rsidR="00124D99" w:rsidRPr="00D8791C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D8791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bookmarkEnd w:id="0"/>
    <w:p w:rsidR="00D8791C" w:rsidRPr="00D8791C" w:rsidRDefault="00D8791C" w:rsidP="00A60A5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8791C" w:rsidRPr="00D8791C" w:rsidRDefault="00D8791C" w:rsidP="00A60A5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8791C" w:rsidRPr="00D8791C" w:rsidRDefault="00D8791C" w:rsidP="00A60A5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8791C" w:rsidRPr="00D8791C" w:rsidRDefault="00D8791C" w:rsidP="00A60A5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80230" w:rsidRPr="00D8791C" w:rsidRDefault="00F80230" w:rsidP="00A60A58">
      <w:pPr>
        <w:spacing w:line="360" w:lineRule="auto"/>
        <w:jc w:val="both"/>
        <w:rPr>
          <w:sz w:val="24"/>
          <w:szCs w:val="24"/>
        </w:rPr>
      </w:pPr>
    </w:p>
    <w:p w:rsidR="00F80230" w:rsidRPr="00D8791C" w:rsidRDefault="00F80230" w:rsidP="00A60A58">
      <w:pPr>
        <w:spacing w:line="360" w:lineRule="auto"/>
        <w:jc w:val="both"/>
        <w:rPr>
          <w:sz w:val="24"/>
          <w:szCs w:val="24"/>
        </w:rPr>
      </w:pPr>
    </w:p>
    <w:p w:rsidR="00F80230" w:rsidRPr="00D8791C" w:rsidRDefault="00D8791C" w:rsidP="00A60A58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8791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791C">
        <w:rPr>
          <w:sz w:val="24"/>
          <w:szCs w:val="24"/>
        </w:rPr>
        <w:t xml:space="preserve"> </w:t>
      </w:r>
      <w:r w:rsidRPr="00D8791C">
        <w:rPr>
          <w:rFonts w:ascii="Arial" w:eastAsia="Times New Roman" w:hAnsi="Arial" w:cs="Arial"/>
          <w:sz w:val="24"/>
          <w:szCs w:val="24"/>
          <w:lang w:eastAsia="de-DE"/>
        </w:rPr>
        <w:t>Informationsbild im Orgonkissen</w:t>
      </w:r>
    </w:p>
    <w:p w:rsidR="00F80230" w:rsidRPr="00D8791C" w:rsidRDefault="00F80230" w:rsidP="00A60A58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80230" w:rsidRPr="00D8791C" w:rsidRDefault="00D8791C" w:rsidP="00A60A58">
      <w:pPr>
        <w:spacing w:line="360" w:lineRule="auto"/>
        <w:jc w:val="center"/>
        <w:rPr>
          <w:sz w:val="24"/>
          <w:szCs w:val="24"/>
        </w:rPr>
      </w:pPr>
      <w:r w:rsidRPr="00D8791C">
        <w:rPr>
          <w:noProof/>
          <w:sz w:val="24"/>
          <w:szCs w:val="24"/>
          <w:lang w:eastAsia="de-DE"/>
        </w:rPr>
        <w:drawing>
          <wp:inline distT="0" distB="0" distL="0" distR="0" wp14:anchorId="76481F46" wp14:editId="47E4B2EC">
            <wp:extent cx="2621706" cy="2070348"/>
            <wp:effectExtent l="0" t="0" r="762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033" r="16149" b="4775"/>
                    <a:stretch/>
                  </pic:blipFill>
                  <pic:spPr bwMode="auto">
                    <a:xfrm>
                      <a:off x="0" y="0"/>
                      <a:ext cx="2638901" cy="2083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0230" w:rsidRPr="00D8791C" w:rsidSect="00D87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12" w:rsidRDefault="00B64E12" w:rsidP="00D646DA">
      <w:pPr>
        <w:spacing w:after="0" w:line="240" w:lineRule="auto"/>
      </w:pPr>
      <w:r>
        <w:separator/>
      </w:r>
    </w:p>
  </w:endnote>
  <w:endnote w:type="continuationSeparator" w:id="0">
    <w:p w:rsidR="00B64E12" w:rsidRDefault="00B64E12" w:rsidP="00D6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12" w:rsidRDefault="00B64E12" w:rsidP="00D646DA">
      <w:pPr>
        <w:spacing w:after="0" w:line="240" w:lineRule="auto"/>
      </w:pPr>
      <w:r>
        <w:separator/>
      </w:r>
    </w:p>
  </w:footnote>
  <w:footnote w:type="continuationSeparator" w:id="0">
    <w:p w:rsidR="00B64E12" w:rsidRDefault="00B64E12" w:rsidP="00D64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03"/>
    <w:rsid w:val="00083184"/>
    <w:rsid w:val="00124D99"/>
    <w:rsid w:val="00155364"/>
    <w:rsid w:val="001770FD"/>
    <w:rsid w:val="0029589E"/>
    <w:rsid w:val="00341E4D"/>
    <w:rsid w:val="004204F9"/>
    <w:rsid w:val="00521FB3"/>
    <w:rsid w:val="0053122E"/>
    <w:rsid w:val="006A41E6"/>
    <w:rsid w:val="00801C03"/>
    <w:rsid w:val="00810A4E"/>
    <w:rsid w:val="00965F4E"/>
    <w:rsid w:val="00A04191"/>
    <w:rsid w:val="00A42E71"/>
    <w:rsid w:val="00A60A58"/>
    <w:rsid w:val="00B64E12"/>
    <w:rsid w:val="00BE6D44"/>
    <w:rsid w:val="00C735DC"/>
    <w:rsid w:val="00D26B3B"/>
    <w:rsid w:val="00D646DA"/>
    <w:rsid w:val="00D8791C"/>
    <w:rsid w:val="00EB14F5"/>
    <w:rsid w:val="00F8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7F9AB-4B1D-462C-BD0B-E9A08A14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0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01C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6DA"/>
  </w:style>
  <w:style w:type="paragraph" w:styleId="Fuzeile">
    <w:name w:val="footer"/>
    <w:basedOn w:val="Standard"/>
    <w:link w:val="FuzeileZchn"/>
    <w:uiPriority w:val="99"/>
    <w:unhideWhenUsed/>
    <w:rsid w:val="00D6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46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 Kehl</dc:creator>
  <cp:keywords/>
  <dc:description/>
  <cp:lastModifiedBy>Beno Kehl</cp:lastModifiedBy>
  <cp:revision>2</cp:revision>
  <cp:lastPrinted>2017-12-17T20:20:00Z</cp:lastPrinted>
  <dcterms:created xsi:type="dcterms:W3CDTF">2017-12-26T19:42:00Z</dcterms:created>
  <dcterms:modified xsi:type="dcterms:W3CDTF">2017-12-26T19:42:00Z</dcterms:modified>
</cp:coreProperties>
</file>