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9C" w:rsidRDefault="00C93F42" w:rsidP="00F7219C">
      <w:pPr>
        <w:pStyle w:val="KeinLeerraum"/>
        <w:rPr>
          <w:sz w:val="44"/>
          <w:szCs w:val="44"/>
          <w:lang w:val="de-DE"/>
        </w:rPr>
      </w:pPr>
      <w:r>
        <w:rPr>
          <w:sz w:val="44"/>
          <w:szCs w:val="44"/>
          <w:lang w:val="de-DE"/>
        </w:rPr>
        <w:t xml:space="preserve">Möglicher </w:t>
      </w:r>
      <w:r w:rsidR="00634FA0">
        <w:rPr>
          <w:sz w:val="44"/>
          <w:szCs w:val="44"/>
          <w:lang w:val="de-DE"/>
        </w:rPr>
        <w:t>Ablauf einer Taufe oder Kindersegnung</w:t>
      </w:r>
    </w:p>
    <w:p w:rsidR="00C93F42" w:rsidRDefault="00C93F42" w:rsidP="00F7219C">
      <w:pPr>
        <w:pStyle w:val="KeinLeerraum"/>
        <w:rPr>
          <w:sz w:val="44"/>
          <w:szCs w:val="44"/>
          <w:lang w:val="de-DE"/>
        </w:rPr>
      </w:pPr>
    </w:p>
    <w:p w:rsidR="00634FA0" w:rsidRPr="00C93F42" w:rsidRDefault="00C93F42" w:rsidP="00C93F42">
      <w:pPr>
        <w:pStyle w:val="KeinLeerraum"/>
        <w:numPr>
          <w:ilvl w:val="0"/>
          <w:numId w:val="3"/>
        </w:numPr>
        <w:rPr>
          <w:sz w:val="32"/>
          <w:szCs w:val="44"/>
          <w:lang w:val="de-DE"/>
        </w:rPr>
      </w:pPr>
      <w:r w:rsidRPr="00C93F42">
        <w:rPr>
          <w:sz w:val="32"/>
          <w:szCs w:val="44"/>
          <w:lang w:val="de-DE"/>
        </w:rPr>
        <w:t>Evtl.</w:t>
      </w:r>
      <w:r w:rsidR="00634FA0" w:rsidRPr="00C93F42">
        <w:rPr>
          <w:sz w:val="32"/>
          <w:szCs w:val="44"/>
          <w:lang w:val="de-DE"/>
        </w:rPr>
        <w:t xml:space="preserve"> Musik</w:t>
      </w:r>
    </w:p>
    <w:p w:rsidR="00634FA0" w:rsidRPr="00C93F42" w:rsidRDefault="00634FA0" w:rsidP="00C93F42">
      <w:pPr>
        <w:pStyle w:val="KeinLeerraum"/>
        <w:numPr>
          <w:ilvl w:val="0"/>
          <w:numId w:val="3"/>
        </w:numPr>
        <w:rPr>
          <w:sz w:val="32"/>
          <w:szCs w:val="44"/>
          <w:lang w:val="de-DE"/>
        </w:rPr>
      </w:pPr>
      <w:r w:rsidRPr="00C93F42">
        <w:rPr>
          <w:sz w:val="32"/>
          <w:szCs w:val="44"/>
          <w:lang w:val="de-DE"/>
        </w:rPr>
        <w:t>Begrüßung, etwas zur Namensbedeutung</w:t>
      </w:r>
    </w:p>
    <w:p w:rsidR="00634FA0" w:rsidRPr="00C93F42" w:rsidRDefault="00634FA0" w:rsidP="00C93F42">
      <w:pPr>
        <w:pStyle w:val="KeinLeerraum"/>
        <w:numPr>
          <w:ilvl w:val="0"/>
          <w:numId w:val="3"/>
        </w:numPr>
        <w:rPr>
          <w:sz w:val="32"/>
          <w:szCs w:val="44"/>
          <w:lang w:val="de-DE"/>
        </w:rPr>
      </w:pPr>
      <w:r w:rsidRPr="00C93F42">
        <w:rPr>
          <w:sz w:val="32"/>
          <w:szCs w:val="44"/>
          <w:lang w:val="de-DE"/>
        </w:rPr>
        <w:t>Aufnahme des Kindes durch eine kleine Geste der Angehörigen</w:t>
      </w:r>
    </w:p>
    <w:p w:rsidR="00634FA0" w:rsidRPr="00C93F42" w:rsidRDefault="00634FA0" w:rsidP="00C93F42">
      <w:pPr>
        <w:pStyle w:val="KeinLeerraum"/>
        <w:numPr>
          <w:ilvl w:val="0"/>
          <w:numId w:val="3"/>
        </w:numPr>
        <w:rPr>
          <w:sz w:val="32"/>
          <w:szCs w:val="44"/>
          <w:lang w:val="de-DE"/>
        </w:rPr>
      </w:pPr>
      <w:r w:rsidRPr="00C93F42">
        <w:rPr>
          <w:sz w:val="32"/>
          <w:szCs w:val="44"/>
          <w:lang w:val="de-DE"/>
        </w:rPr>
        <w:t>Gebet</w:t>
      </w:r>
    </w:p>
    <w:p w:rsidR="00634FA0" w:rsidRPr="00C93F42" w:rsidRDefault="00C93F42" w:rsidP="00C93F42">
      <w:pPr>
        <w:pStyle w:val="KeinLeerraum"/>
        <w:numPr>
          <w:ilvl w:val="0"/>
          <w:numId w:val="3"/>
        </w:numPr>
        <w:rPr>
          <w:sz w:val="32"/>
          <w:szCs w:val="44"/>
          <w:lang w:val="de-DE"/>
        </w:rPr>
      </w:pPr>
      <w:r w:rsidRPr="00C93F42">
        <w:rPr>
          <w:sz w:val="32"/>
          <w:szCs w:val="44"/>
          <w:lang w:val="de-DE"/>
        </w:rPr>
        <w:t>Evtl.</w:t>
      </w:r>
      <w:r w:rsidR="00634FA0" w:rsidRPr="00C93F42">
        <w:rPr>
          <w:sz w:val="32"/>
          <w:szCs w:val="44"/>
          <w:lang w:val="de-DE"/>
        </w:rPr>
        <w:t xml:space="preserve"> Musik</w:t>
      </w:r>
    </w:p>
    <w:p w:rsidR="00634FA0" w:rsidRPr="00C93F42" w:rsidRDefault="00634FA0" w:rsidP="00C93F42">
      <w:pPr>
        <w:pStyle w:val="KeinLeerraum"/>
        <w:numPr>
          <w:ilvl w:val="0"/>
          <w:numId w:val="3"/>
        </w:numPr>
        <w:rPr>
          <w:sz w:val="32"/>
          <w:szCs w:val="44"/>
          <w:lang w:val="de-DE"/>
        </w:rPr>
      </w:pPr>
      <w:r w:rsidRPr="00C93F42">
        <w:rPr>
          <w:sz w:val="32"/>
          <w:szCs w:val="44"/>
          <w:lang w:val="de-DE"/>
        </w:rPr>
        <w:t>Salbung zum Lebensschüler</w:t>
      </w:r>
      <w:r w:rsidR="00C93F42">
        <w:rPr>
          <w:sz w:val="32"/>
          <w:szCs w:val="44"/>
          <w:lang w:val="de-DE"/>
        </w:rPr>
        <w:t xml:space="preserve"> (</w:t>
      </w:r>
      <w:proofErr w:type="spellStart"/>
      <w:r w:rsidR="00C93F42">
        <w:rPr>
          <w:sz w:val="32"/>
          <w:szCs w:val="44"/>
          <w:lang w:val="de-DE"/>
        </w:rPr>
        <w:t>Chatechumenen</w:t>
      </w:r>
      <w:proofErr w:type="spellEnd"/>
      <w:r w:rsidR="00C93F42">
        <w:rPr>
          <w:sz w:val="32"/>
          <w:szCs w:val="44"/>
          <w:lang w:val="de-DE"/>
        </w:rPr>
        <w:t xml:space="preserve"> Salbung)</w:t>
      </w:r>
    </w:p>
    <w:p w:rsidR="00634FA0" w:rsidRPr="00C93F42" w:rsidRDefault="00634FA0" w:rsidP="00C93F42">
      <w:pPr>
        <w:pStyle w:val="KeinLeerraum"/>
        <w:numPr>
          <w:ilvl w:val="0"/>
          <w:numId w:val="3"/>
        </w:numPr>
        <w:rPr>
          <w:sz w:val="32"/>
          <w:szCs w:val="44"/>
          <w:lang w:val="de-DE"/>
        </w:rPr>
      </w:pPr>
      <w:r w:rsidRPr="00C93F42">
        <w:rPr>
          <w:sz w:val="32"/>
          <w:szCs w:val="44"/>
          <w:lang w:val="de-DE"/>
        </w:rPr>
        <w:t>Text aus der Bibel oder einen Text dem Täufling mitgeben möchte</w:t>
      </w:r>
    </w:p>
    <w:p w:rsidR="00634FA0" w:rsidRPr="00C93F42" w:rsidRDefault="00634FA0" w:rsidP="00C93F42">
      <w:pPr>
        <w:pStyle w:val="KeinLeerraum"/>
        <w:numPr>
          <w:ilvl w:val="0"/>
          <w:numId w:val="3"/>
        </w:numPr>
        <w:rPr>
          <w:sz w:val="32"/>
          <w:szCs w:val="44"/>
          <w:lang w:val="de-DE"/>
        </w:rPr>
      </w:pPr>
      <w:r w:rsidRPr="00C93F42">
        <w:rPr>
          <w:sz w:val="32"/>
          <w:szCs w:val="44"/>
          <w:lang w:val="de-DE"/>
        </w:rPr>
        <w:t>Frage geht an alle; Persönliche Abkehr vom falschen Ego, den falschen Freunden und den falschen Göttern</w:t>
      </w:r>
    </w:p>
    <w:p w:rsidR="00C93F42" w:rsidRDefault="00634FA0" w:rsidP="00C93F42">
      <w:pPr>
        <w:pStyle w:val="KeinLeerraum"/>
        <w:numPr>
          <w:ilvl w:val="0"/>
          <w:numId w:val="3"/>
        </w:numPr>
        <w:rPr>
          <w:sz w:val="32"/>
          <w:szCs w:val="44"/>
          <w:lang w:val="de-DE"/>
        </w:rPr>
      </w:pPr>
      <w:r w:rsidRPr="00C93F42">
        <w:rPr>
          <w:sz w:val="32"/>
          <w:szCs w:val="44"/>
          <w:lang w:val="de-DE"/>
        </w:rPr>
        <w:t xml:space="preserve">Innere Zuwendung zum Gott der Liebe, zum Geheimnis des Lebens </w:t>
      </w:r>
      <w:r w:rsidR="00C93F42" w:rsidRPr="00C93F42">
        <w:rPr>
          <w:sz w:val="32"/>
          <w:szCs w:val="44"/>
          <w:lang w:val="de-DE"/>
        </w:rPr>
        <w:t>oder Theologisch ausgedrückt zu Vater, Sohn und Heiligem Geist</w:t>
      </w:r>
    </w:p>
    <w:p w:rsidR="00C93F42" w:rsidRPr="00C93F42" w:rsidRDefault="00C93F42" w:rsidP="00C93F42">
      <w:pPr>
        <w:pStyle w:val="KeinLeerraum"/>
        <w:numPr>
          <w:ilvl w:val="0"/>
          <w:numId w:val="3"/>
        </w:numPr>
        <w:ind w:left="567"/>
        <w:rPr>
          <w:sz w:val="32"/>
          <w:szCs w:val="44"/>
          <w:lang w:val="de-DE"/>
        </w:rPr>
      </w:pPr>
      <w:r w:rsidRPr="00C93F42">
        <w:rPr>
          <w:sz w:val="32"/>
          <w:szCs w:val="44"/>
          <w:lang w:val="de-DE"/>
        </w:rPr>
        <w:t>Evtl. Musik</w:t>
      </w:r>
    </w:p>
    <w:p w:rsidR="00634FA0" w:rsidRPr="00C93F42" w:rsidRDefault="00C93F42" w:rsidP="00C93F42">
      <w:pPr>
        <w:pStyle w:val="KeinLeerraum"/>
        <w:numPr>
          <w:ilvl w:val="0"/>
          <w:numId w:val="3"/>
        </w:numPr>
        <w:ind w:left="567"/>
        <w:rPr>
          <w:sz w:val="32"/>
          <w:szCs w:val="44"/>
          <w:lang w:val="de-DE"/>
        </w:rPr>
      </w:pPr>
      <w:r w:rsidRPr="00C93F42">
        <w:rPr>
          <w:sz w:val="32"/>
          <w:szCs w:val="44"/>
          <w:lang w:val="de-DE"/>
        </w:rPr>
        <w:t>Segnung des Taufwassers</w:t>
      </w:r>
    </w:p>
    <w:p w:rsidR="00634FA0" w:rsidRPr="00C93F42" w:rsidRDefault="00634FA0" w:rsidP="00C93F42">
      <w:pPr>
        <w:pStyle w:val="KeinLeerraum"/>
        <w:numPr>
          <w:ilvl w:val="0"/>
          <w:numId w:val="3"/>
        </w:numPr>
        <w:ind w:left="567"/>
        <w:rPr>
          <w:sz w:val="32"/>
          <w:szCs w:val="44"/>
          <w:lang w:val="de-DE"/>
        </w:rPr>
      </w:pPr>
      <w:r w:rsidRPr="00C93F42">
        <w:rPr>
          <w:sz w:val="32"/>
          <w:szCs w:val="44"/>
          <w:lang w:val="de-DE"/>
        </w:rPr>
        <w:t>Taufe</w:t>
      </w:r>
      <w:r w:rsidR="00C93F42" w:rsidRPr="00C93F42">
        <w:rPr>
          <w:sz w:val="32"/>
          <w:szCs w:val="44"/>
          <w:lang w:val="de-DE"/>
        </w:rPr>
        <w:t xml:space="preserve"> auf den Dreieinigen Gott, auf das Geheimnis des Lebens. Dabei lässt man offen das Amen (so ist es) für den kleinen Täufling zu sprechen, das soll er selber entdecken, wir sagen Ja für uns selber.</w:t>
      </w:r>
    </w:p>
    <w:p w:rsidR="00C93F42" w:rsidRPr="00C93F42" w:rsidRDefault="00C93F42" w:rsidP="00C93F42">
      <w:pPr>
        <w:pStyle w:val="KeinLeerraum"/>
        <w:numPr>
          <w:ilvl w:val="0"/>
          <w:numId w:val="3"/>
        </w:numPr>
        <w:ind w:left="567"/>
        <w:rPr>
          <w:sz w:val="32"/>
          <w:szCs w:val="44"/>
          <w:lang w:val="de-DE"/>
        </w:rPr>
      </w:pPr>
      <w:r w:rsidRPr="00C93F42">
        <w:rPr>
          <w:sz w:val="32"/>
          <w:szCs w:val="44"/>
          <w:lang w:val="de-DE"/>
        </w:rPr>
        <w:t>Evtl. Musik</w:t>
      </w:r>
    </w:p>
    <w:p w:rsidR="00C93F42" w:rsidRDefault="00634FA0" w:rsidP="00C93F42">
      <w:pPr>
        <w:pStyle w:val="KeinLeerraum"/>
        <w:numPr>
          <w:ilvl w:val="0"/>
          <w:numId w:val="3"/>
        </w:numPr>
        <w:ind w:left="567"/>
        <w:rPr>
          <w:sz w:val="32"/>
          <w:szCs w:val="44"/>
          <w:lang w:val="de-DE"/>
        </w:rPr>
      </w:pPr>
      <w:r w:rsidRPr="00C93F42">
        <w:rPr>
          <w:sz w:val="32"/>
          <w:szCs w:val="44"/>
          <w:lang w:val="de-DE"/>
        </w:rPr>
        <w:t>Gute Wünsche,</w:t>
      </w:r>
      <w:r w:rsidR="00C93F42" w:rsidRPr="00C93F42">
        <w:rPr>
          <w:sz w:val="32"/>
          <w:szCs w:val="44"/>
          <w:lang w:val="de-DE"/>
        </w:rPr>
        <w:t xml:space="preserve"> Fürbitten</w:t>
      </w:r>
      <w:r w:rsidR="00C93F42">
        <w:rPr>
          <w:sz w:val="32"/>
          <w:szCs w:val="44"/>
          <w:lang w:val="de-DE"/>
        </w:rPr>
        <w:t xml:space="preserve"> (Gebetsfahnen usw.)</w:t>
      </w:r>
    </w:p>
    <w:p w:rsidR="00634FA0" w:rsidRPr="00C93F42" w:rsidRDefault="00634FA0" w:rsidP="00C93F42">
      <w:pPr>
        <w:pStyle w:val="KeinLeerraum"/>
        <w:numPr>
          <w:ilvl w:val="0"/>
          <w:numId w:val="3"/>
        </w:numPr>
        <w:ind w:left="567"/>
        <w:rPr>
          <w:sz w:val="32"/>
          <w:szCs w:val="44"/>
          <w:lang w:val="de-DE"/>
        </w:rPr>
      </w:pPr>
      <w:r w:rsidRPr="00C93F42">
        <w:rPr>
          <w:sz w:val="32"/>
          <w:szCs w:val="44"/>
          <w:lang w:val="de-DE"/>
        </w:rPr>
        <w:t xml:space="preserve"> Segnung eines Symboles </w:t>
      </w:r>
    </w:p>
    <w:p w:rsidR="00634FA0" w:rsidRPr="00C93F42" w:rsidRDefault="00634FA0" w:rsidP="00C93F42">
      <w:pPr>
        <w:pStyle w:val="KeinLeerraum"/>
        <w:numPr>
          <w:ilvl w:val="0"/>
          <w:numId w:val="3"/>
        </w:numPr>
        <w:ind w:left="567"/>
        <w:rPr>
          <w:sz w:val="32"/>
          <w:szCs w:val="44"/>
          <w:lang w:val="de-DE"/>
        </w:rPr>
      </w:pPr>
      <w:r w:rsidRPr="00C93F42">
        <w:rPr>
          <w:sz w:val="32"/>
          <w:szCs w:val="44"/>
          <w:lang w:val="de-DE"/>
        </w:rPr>
        <w:t>Segnung und Übergabe der Kerze</w:t>
      </w:r>
      <w:r w:rsidR="00C93F42">
        <w:rPr>
          <w:sz w:val="32"/>
          <w:szCs w:val="44"/>
          <w:lang w:val="de-DE"/>
        </w:rPr>
        <w:t xml:space="preserve"> (Paten sind Hüter des Lichtes)</w:t>
      </w:r>
    </w:p>
    <w:p w:rsidR="00634FA0" w:rsidRPr="00C93F42" w:rsidRDefault="00634FA0" w:rsidP="00C93F42">
      <w:pPr>
        <w:pStyle w:val="KeinLeerraum"/>
        <w:numPr>
          <w:ilvl w:val="0"/>
          <w:numId w:val="3"/>
        </w:numPr>
        <w:ind w:left="567"/>
        <w:rPr>
          <w:sz w:val="32"/>
          <w:szCs w:val="44"/>
          <w:lang w:val="de-DE"/>
        </w:rPr>
      </w:pPr>
      <w:r w:rsidRPr="00C93F42">
        <w:rPr>
          <w:sz w:val="32"/>
          <w:szCs w:val="44"/>
          <w:lang w:val="de-DE"/>
        </w:rPr>
        <w:t>Salbung zur Selbstständigkeit in allen Lebensbereichen</w:t>
      </w:r>
      <w:r w:rsidR="00C93F42">
        <w:rPr>
          <w:sz w:val="32"/>
          <w:szCs w:val="44"/>
          <w:lang w:val="de-DE"/>
        </w:rPr>
        <w:t xml:space="preserve">   </w:t>
      </w:r>
      <w:r w:rsidR="00C93F42">
        <w:rPr>
          <w:sz w:val="32"/>
          <w:szCs w:val="44"/>
          <w:lang w:val="de-DE"/>
        </w:rPr>
        <w:br/>
        <w:t xml:space="preserve">  (Priester/in, Prophet/in, König/in/ (Chrisam Salbung)</w:t>
      </w:r>
    </w:p>
    <w:p w:rsidR="00C93F42" w:rsidRDefault="00C93F42" w:rsidP="00C93F42">
      <w:pPr>
        <w:pStyle w:val="KeinLeerraum"/>
        <w:numPr>
          <w:ilvl w:val="0"/>
          <w:numId w:val="3"/>
        </w:numPr>
        <w:ind w:left="567"/>
        <w:rPr>
          <w:sz w:val="32"/>
          <w:szCs w:val="44"/>
          <w:lang w:val="de-DE"/>
        </w:rPr>
      </w:pPr>
      <w:r w:rsidRPr="00C93F42">
        <w:rPr>
          <w:sz w:val="32"/>
          <w:szCs w:val="44"/>
          <w:lang w:val="de-DE"/>
        </w:rPr>
        <w:t>Evtl.</w:t>
      </w:r>
      <w:r w:rsidR="00634FA0" w:rsidRPr="00C93F42">
        <w:rPr>
          <w:sz w:val="32"/>
          <w:szCs w:val="44"/>
          <w:lang w:val="de-DE"/>
        </w:rPr>
        <w:t xml:space="preserve"> etwas zum </w:t>
      </w:r>
      <w:r w:rsidRPr="00C93F42">
        <w:rPr>
          <w:sz w:val="32"/>
          <w:szCs w:val="44"/>
          <w:lang w:val="de-DE"/>
        </w:rPr>
        <w:t>Weißen</w:t>
      </w:r>
      <w:r w:rsidR="00634FA0" w:rsidRPr="00C93F42">
        <w:rPr>
          <w:sz w:val="32"/>
          <w:szCs w:val="44"/>
          <w:lang w:val="de-DE"/>
        </w:rPr>
        <w:t xml:space="preserve"> Kleid</w:t>
      </w:r>
      <w:r>
        <w:rPr>
          <w:sz w:val="32"/>
          <w:szCs w:val="44"/>
          <w:lang w:val="de-DE"/>
        </w:rPr>
        <w:t xml:space="preserve"> (Symbol des Schutzes und </w:t>
      </w:r>
    </w:p>
    <w:p w:rsidR="00634FA0" w:rsidRPr="00C93F42" w:rsidRDefault="00C93F42" w:rsidP="00C93F42">
      <w:pPr>
        <w:pStyle w:val="KeinLeerraum"/>
        <w:ind w:left="207"/>
        <w:rPr>
          <w:sz w:val="32"/>
          <w:szCs w:val="44"/>
          <w:lang w:val="de-DE"/>
        </w:rPr>
      </w:pPr>
      <w:r>
        <w:rPr>
          <w:sz w:val="32"/>
          <w:szCs w:val="44"/>
          <w:lang w:val="de-DE"/>
        </w:rPr>
        <w:t xml:space="preserve">       </w:t>
      </w:r>
      <w:bookmarkStart w:id="0" w:name="_GoBack"/>
      <w:bookmarkEnd w:id="0"/>
      <w:r>
        <w:rPr>
          <w:sz w:val="32"/>
          <w:szCs w:val="44"/>
          <w:lang w:val="de-DE"/>
        </w:rPr>
        <w:t>Reinheit)</w:t>
      </w:r>
    </w:p>
    <w:p w:rsidR="00634FA0" w:rsidRPr="00C93F42" w:rsidRDefault="00C93F42" w:rsidP="00C93F42">
      <w:pPr>
        <w:pStyle w:val="KeinLeerraum"/>
        <w:numPr>
          <w:ilvl w:val="0"/>
          <w:numId w:val="3"/>
        </w:numPr>
        <w:ind w:left="567"/>
        <w:rPr>
          <w:sz w:val="32"/>
          <w:szCs w:val="44"/>
          <w:lang w:val="de-DE"/>
        </w:rPr>
      </w:pPr>
      <w:r w:rsidRPr="00C93F42">
        <w:rPr>
          <w:sz w:val="32"/>
          <w:szCs w:val="44"/>
          <w:lang w:val="de-DE"/>
        </w:rPr>
        <w:t>Evtl.</w:t>
      </w:r>
      <w:r w:rsidR="00634FA0" w:rsidRPr="00C93F42">
        <w:rPr>
          <w:sz w:val="32"/>
          <w:szCs w:val="44"/>
          <w:lang w:val="de-DE"/>
        </w:rPr>
        <w:t xml:space="preserve"> Vaterunser und Schlusssegen</w:t>
      </w:r>
    </w:p>
    <w:p w:rsidR="00634FA0" w:rsidRPr="00C93F42" w:rsidRDefault="00C93F42" w:rsidP="00C93F42">
      <w:pPr>
        <w:pStyle w:val="KeinLeerraum"/>
        <w:numPr>
          <w:ilvl w:val="0"/>
          <w:numId w:val="3"/>
        </w:numPr>
        <w:ind w:left="567"/>
        <w:rPr>
          <w:sz w:val="32"/>
          <w:szCs w:val="44"/>
          <w:lang w:val="de-DE"/>
        </w:rPr>
      </w:pPr>
      <w:r w:rsidRPr="00C93F42">
        <w:rPr>
          <w:sz w:val="32"/>
          <w:szCs w:val="44"/>
          <w:lang w:val="de-DE"/>
        </w:rPr>
        <w:t>Evtl. Musik</w:t>
      </w:r>
    </w:p>
    <w:p w:rsidR="00634FA0" w:rsidRPr="00C93F42" w:rsidRDefault="00634FA0" w:rsidP="00F7219C">
      <w:pPr>
        <w:pStyle w:val="KeinLeerraum"/>
        <w:rPr>
          <w:sz w:val="32"/>
          <w:szCs w:val="44"/>
          <w:lang w:val="de-DE"/>
        </w:rPr>
      </w:pPr>
    </w:p>
    <w:p w:rsidR="00C1243A" w:rsidRPr="00C93F42" w:rsidRDefault="00C1243A" w:rsidP="00F7219C">
      <w:pPr>
        <w:rPr>
          <w:sz w:val="16"/>
        </w:rPr>
      </w:pPr>
    </w:p>
    <w:sectPr w:rsidR="00C1243A" w:rsidRPr="00C93F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7D5"/>
    <w:multiLevelType w:val="hybridMultilevel"/>
    <w:tmpl w:val="2E62AE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3881957"/>
    <w:multiLevelType w:val="hybridMultilevel"/>
    <w:tmpl w:val="723A7AF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9C"/>
    <w:rsid w:val="00634FA0"/>
    <w:rsid w:val="00BB6E21"/>
    <w:rsid w:val="00C1243A"/>
    <w:rsid w:val="00C93F42"/>
    <w:rsid w:val="00F721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C48C-3F7F-4152-AEBE-57CB8181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1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19C"/>
    <w:pPr>
      <w:spacing w:after="0" w:line="240" w:lineRule="auto"/>
      <w:ind w:left="720"/>
      <w:contextualSpacing/>
    </w:pPr>
    <w:rPr>
      <w:rFonts w:ascii="Times New Roman" w:eastAsia="Times New Roman" w:hAnsi="Times New Roman" w:cs="Times New Roman"/>
      <w:sz w:val="28"/>
      <w:szCs w:val="20"/>
      <w:lang w:val="de-DE" w:eastAsia="de-CH"/>
    </w:rPr>
  </w:style>
  <w:style w:type="paragraph" w:styleId="Sprechblasentext">
    <w:name w:val="Balloon Text"/>
    <w:basedOn w:val="Standard"/>
    <w:link w:val="SprechblasentextZchn"/>
    <w:uiPriority w:val="99"/>
    <w:semiHidden/>
    <w:unhideWhenUsed/>
    <w:rsid w:val="00F7219C"/>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7219C"/>
    <w:rPr>
      <w:rFonts w:ascii="Arial" w:hAnsi="Arial" w:cs="Arial"/>
      <w:sz w:val="18"/>
      <w:szCs w:val="18"/>
    </w:rPr>
  </w:style>
  <w:style w:type="paragraph" w:styleId="KeinLeerraum">
    <w:name w:val="No Spacing"/>
    <w:uiPriority w:val="1"/>
    <w:qFormat/>
    <w:rsid w:val="00F7219C"/>
    <w:pPr>
      <w:spacing w:after="0" w:line="240" w:lineRule="auto"/>
    </w:pPr>
  </w:style>
  <w:style w:type="character" w:customStyle="1" w:styleId="highlight">
    <w:name w:val="highlight"/>
    <w:basedOn w:val="Absatz-Standardschriftart"/>
    <w:rsid w:val="00F7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Kehl</dc:creator>
  <cp:keywords/>
  <dc:description/>
  <cp:lastModifiedBy>Beno Kehl</cp:lastModifiedBy>
  <cp:revision>1</cp:revision>
  <cp:lastPrinted>2015-06-18T19:31:00Z</cp:lastPrinted>
  <dcterms:created xsi:type="dcterms:W3CDTF">2015-06-18T19:26:00Z</dcterms:created>
  <dcterms:modified xsi:type="dcterms:W3CDTF">2015-06-20T04:39:00Z</dcterms:modified>
</cp:coreProperties>
</file>